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07" w:rsidRDefault="00945C07" w:rsidP="00B83E72">
      <w:pPr>
        <w:jc w:val="right"/>
        <w:rPr>
          <w:b/>
          <w:sz w:val="24"/>
          <w:szCs w:val="24"/>
        </w:rPr>
      </w:pPr>
    </w:p>
    <w:p w:rsidR="00B83E72" w:rsidRDefault="00650966" w:rsidP="00B83E72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6432" behindDoc="0" locked="0" layoutInCell="0" allowOverlap="1">
            <wp:simplePos x="0" y="0"/>
            <wp:positionH relativeFrom="column">
              <wp:posOffset>2704465</wp:posOffset>
            </wp:positionH>
            <wp:positionV relativeFrom="paragraph">
              <wp:posOffset>-3810</wp:posOffset>
            </wp:positionV>
            <wp:extent cx="590550" cy="685800"/>
            <wp:effectExtent l="19050" t="0" r="0" b="0"/>
            <wp:wrapSquare wrapText="bothSides"/>
            <wp:docPr id="9" name="Рисунок 2" descr="Герб и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и 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DFBFE"/>
                        </a:clrFrom>
                        <a:clrTo>
                          <a:srgbClr val="FDFBFE">
                            <a:alpha val="0"/>
                          </a:srgbClr>
                        </a:clrTo>
                      </a:clrChange>
                    </a:blip>
                    <a:srcRect t="16057" r="61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E72" w:rsidRDefault="00B83E72" w:rsidP="00B83E72">
      <w:pPr>
        <w:jc w:val="center"/>
        <w:rPr>
          <w:b/>
        </w:rPr>
      </w:pPr>
    </w:p>
    <w:p w:rsidR="00650966" w:rsidRDefault="00650966" w:rsidP="00B83E72">
      <w:pPr>
        <w:jc w:val="center"/>
        <w:rPr>
          <w:b/>
          <w:sz w:val="24"/>
          <w:szCs w:val="24"/>
          <w:lang w:val="en-US"/>
        </w:rPr>
      </w:pPr>
    </w:p>
    <w:p w:rsidR="00650966" w:rsidRDefault="00650966" w:rsidP="00B83E72">
      <w:pPr>
        <w:jc w:val="center"/>
        <w:rPr>
          <w:b/>
          <w:sz w:val="24"/>
          <w:szCs w:val="24"/>
          <w:lang w:val="en-US"/>
        </w:rPr>
      </w:pPr>
    </w:p>
    <w:p w:rsidR="00650966" w:rsidRDefault="00650966" w:rsidP="00B83E72">
      <w:pPr>
        <w:jc w:val="center"/>
        <w:rPr>
          <w:b/>
          <w:sz w:val="24"/>
          <w:szCs w:val="24"/>
          <w:lang w:val="en-US"/>
        </w:rPr>
      </w:pPr>
    </w:p>
    <w:p w:rsidR="00B83E72" w:rsidRPr="00A87F98" w:rsidRDefault="00B83E72" w:rsidP="00B83E72">
      <w:pPr>
        <w:jc w:val="center"/>
        <w:rPr>
          <w:b/>
          <w:sz w:val="24"/>
          <w:szCs w:val="24"/>
        </w:rPr>
      </w:pPr>
      <w:r w:rsidRPr="00A87F98">
        <w:rPr>
          <w:b/>
          <w:sz w:val="24"/>
          <w:szCs w:val="24"/>
        </w:rPr>
        <w:t>Российская Федерация (Россия)  Республика Саха (Якутия)</w:t>
      </w:r>
    </w:p>
    <w:p w:rsidR="00B83E72" w:rsidRPr="00A87F98" w:rsidRDefault="00B83E72" w:rsidP="00B83E72">
      <w:pPr>
        <w:jc w:val="center"/>
        <w:rPr>
          <w:b/>
          <w:sz w:val="24"/>
          <w:szCs w:val="24"/>
        </w:rPr>
      </w:pPr>
      <w:r w:rsidRPr="00A87F98">
        <w:rPr>
          <w:b/>
          <w:sz w:val="24"/>
          <w:szCs w:val="24"/>
        </w:rPr>
        <w:t>Муниципальное образование «Город Удачный»</w:t>
      </w:r>
    </w:p>
    <w:p w:rsidR="00B83E72" w:rsidRPr="00A87F98" w:rsidRDefault="00B83E72" w:rsidP="00B83E72">
      <w:pPr>
        <w:jc w:val="center"/>
        <w:rPr>
          <w:b/>
          <w:sz w:val="24"/>
          <w:szCs w:val="24"/>
        </w:rPr>
      </w:pPr>
      <w:r w:rsidRPr="00A87F98">
        <w:rPr>
          <w:b/>
          <w:sz w:val="24"/>
          <w:szCs w:val="24"/>
        </w:rPr>
        <w:t>Городской Совет депутатов</w:t>
      </w:r>
    </w:p>
    <w:p w:rsidR="00650966" w:rsidRDefault="00650966" w:rsidP="00650966">
      <w:pPr>
        <w:jc w:val="center"/>
        <w:rPr>
          <w:b/>
        </w:rPr>
      </w:pPr>
      <w:r w:rsidRPr="00A87F98">
        <w:rPr>
          <w:b/>
          <w:lang w:val="en-US"/>
        </w:rPr>
        <w:t>III</w:t>
      </w:r>
      <w:r w:rsidRPr="00A87F98">
        <w:rPr>
          <w:b/>
        </w:rPr>
        <w:t xml:space="preserve"> созыв</w:t>
      </w:r>
    </w:p>
    <w:p w:rsidR="00650966" w:rsidRPr="00650966" w:rsidRDefault="00650966" w:rsidP="00650966">
      <w:pPr>
        <w:spacing w:line="240" w:lineRule="atLeast"/>
        <w:jc w:val="center"/>
        <w:rPr>
          <w:b/>
          <w:sz w:val="24"/>
          <w:szCs w:val="24"/>
        </w:rPr>
      </w:pPr>
      <w:r w:rsidRPr="00650966">
        <w:rPr>
          <w:b/>
          <w:sz w:val="24"/>
          <w:szCs w:val="24"/>
          <w:lang w:val="en-US"/>
        </w:rPr>
        <w:t>XIV</w:t>
      </w:r>
      <w:r w:rsidRPr="00650966">
        <w:rPr>
          <w:b/>
          <w:sz w:val="24"/>
          <w:szCs w:val="24"/>
        </w:rPr>
        <w:t xml:space="preserve"> СЕССИЯ</w:t>
      </w:r>
    </w:p>
    <w:p w:rsidR="00650966" w:rsidRPr="00650966" w:rsidRDefault="00650966" w:rsidP="00650966">
      <w:pPr>
        <w:spacing w:line="276" w:lineRule="auto"/>
        <w:rPr>
          <w:b/>
          <w:sz w:val="24"/>
          <w:szCs w:val="24"/>
        </w:rPr>
      </w:pPr>
      <w:r w:rsidRPr="00650966">
        <w:rPr>
          <w:b/>
          <w:sz w:val="24"/>
          <w:szCs w:val="24"/>
        </w:rPr>
        <w:tab/>
      </w:r>
    </w:p>
    <w:p w:rsidR="00650966" w:rsidRPr="00650966" w:rsidRDefault="00650966" w:rsidP="00650966">
      <w:pPr>
        <w:tabs>
          <w:tab w:val="center" w:pos="4770"/>
          <w:tab w:val="left" w:pos="6165"/>
        </w:tabs>
        <w:spacing w:line="276" w:lineRule="auto"/>
        <w:jc w:val="center"/>
        <w:rPr>
          <w:b/>
          <w:sz w:val="24"/>
          <w:szCs w:val="24"/>
        </w:rPr>
      </w:pPr>
      <w:r w:rsidRPr="00650966">
        <w:rPr>
          <w:b/>
          <w:sz w:val="24"/>
          <w:szCs w:val="24"/>
        </w:rPr>
        <w:t>РЕШЕНИЕ</w:t>
      </w:r>
    </w:p>
    <w:p w:rsidR="00650966" w:rsidRPr="00650966" w:rsidRDefault="00650966" w:rsidP="00650966">
      <w:pPr>
        <w:tabs>
          <w:tab w:val="center" w:pos="4770"/>
          <w:tab w:val="left" w:pos="6165"/>
        </w:tabs>
        <w:spacing w:line="276" w:lineRule="auto"/>
        <w:jc w:val="center"/>
        <w:rPr>
          <w:b/>
          <w:sz w:val="24"/>
          <w:szCs w:val="24"/>
        </w:rPr>
      </w:pPr>
    </w:p>
    <w:p w:rsidR="00650966" w:rsidRPr="00650966" w:rsidRDefault="00650966" w:rsidP="00650966">
      <w:pPr>
        <w:tabs>
          <w:tab w:val="center" w:pos="4770"/>
          <w:tab w:val="left" w:pos="6165"/>
        </w:tabs>
        <w:spacing w:line="276" w:lineRule="auto"/>
        <w:jc w:val="center"/>
        <w:rPr>
          <w:b/>
          <w:sz w:val="24"/>
          <w:szCs w:val="24"/>
        </w:rPr>
      </w:pPr>
    </w:p>
    <w:p w:rsidR="00650966" w:rsidRPr="00425077" w:rsidRDefault="00650966" w:rsidP="00650966">
      <w:pPr>
        <w:tabs>
          <w:tab w:val="center" w:pos="4770"/>
          <w:tab w:val="left" w:pos="6165"/>
        </w:tabs>
        <w:spacing w:line="276" w:lineRule="auto"/>
        <w:jc w:val="both"/>
        <w:rPr>
          <w:b/>
          <w:sz w:val="24"/>
          <w:szCs w:val="24"/>
        </w:rPr>
      </w:pPr>
      <w:r w:rsidRPr="00650966">
        <w:rPr>
          <w:b/>
          <w:sz w:val="24"/>
          <w:szCs w:val="24"/>
        </w:rPr>
        <w:t xml:space="preserve"> «18 » декабря 2013 года                                                                                                        № 14-1</w:t>
      </w:r>
      <w:r w:rsidRPr="00425077">
        <w:rPr>
          <w:b/>
          <w:sz w:val="24"/>
          <w:szCs w:val="24"/>
        </w:rPr>
        <w:t>0</w:t>
      </w:r>
    </w:p>
    <w:p w:rsidR="00650966" w:rsidRPr="00425077" w:rsidRDefault="000A1769" w:rsidP="00425077">
      <w:pPr>
        <w:pStyle w:val="a3"/>
        <w:ind w:left="0"/>
        <w:contextualSpacing/>
        <w:jc w:val="center"/>
        <w:rPr>
          <w:b/>
          <w:bCs/>
          <w:sz w:val="22"/>
          <w:szCs w:val="22"/>
        </w:rPr>
      </w:pPr>
      <w:r w:rsidRPr="00425077">
        <w:rPr>
          <w:b/>
          <w:bCs/>
          <w:sz w:val="22"/>
          <w:szCs w:val="22"/>
        </w:rPr>
        <w:t>О передаче  полномочий по определению границ прилегающих</w:t>
      </w:r>
    </w:p>
    <w:p w:rsidR="00650966" w:rsidRPr="00425077" w:rsidRDefault="000A1769" w:rsidP="00425077">
      <w:pPr>
        <w:pStyle w:val="a3"/>
        <w:ind w:left="0"/>
        <w:contextualSpacing/>
        <w:jc w:val="center"/>
        <w:rPr>
          <w:b/>
          <w:bCs/>
          <w:sz w:val="22"/>
          <w:szCs w:val="22"/>
        </w:rPr>
      </w:pPr>
      <w:r w:rsidRPr="00425077">
        <w:rPr>
          <w:b/>
          <w:bCs/>
          <w:sz w:val="22"/>
          <w:szCs w:val="22"/>
        </w:rPr>
        <w:t>к некоторым организациям и объектам территорий, на которых не допускается рознична</w:t>
      </w:r>
      <w:r w:rsidR="007D4417" w:rsidRPr="00425077">
        <w:rPr>
          <w:b/>
          <w:bCs/>
          <w:sz w:val="22"/>
          <w:szCs w:val="22"/>
        </w:rPr>
        <w:t>я продажа алкогольной продукции, органам местного самоуправления</w:t>
      </w:r>
    </w:p>
    <w:p w:rsidR="000A1769" w:rsidRPr="00425077" w:rsidRDefault="007D4417" w:rsidP="00425077">
      <w:pPr>
        <w:pStyle w:val="a3"/>
        <w:ind w:left="0"/>
        <w:contextualSpacing/>
        <w:jc w:val="center"/>
        <w:rPr>
          <w:b/>
          <w:i/>
          <w:sz w:val="22"/>
          <w:szCs w:val="22"/>
        </w:rPr>
      </w:pPr>
      <w:r w:rsidRPr="00425077">
        <w:rPr>
          <w:b/>
          <w:bCs/>
          <w:sz w:val="22"/>
          <w:szCs w:val="22"/>
        </w:rPr>
        <w:t>муниципального образования «Мирнинский район» Республики Саха (Якутия)</w:t>
      </w:r>
    </w:p>
    <w:p w:rsidR="0024174C" w:rsidRPr="00425077" w:rsidRDefault="0024174C" w:rsidP="00425077">
      <w:pPr>
        <w:ind w:firstLine="708"/>
        <w:jc w:val="both"/>
        <w:rPr>
          <w:b/>
          <w:color w:val="000000"/>
          <w:sz w:val="22"/>
          <w:szCs w:val="22"/>
        </w:rPr>
      </w:pPr>
      <w:proofErr w:type="gramStart"/>
      <w:r w:rsidRPr="00425077">
        <w:rPr>
          <w:color w:val="000000"/>
          <w:sz w:val="22"/>
          <w:szCs w:val="22"/>
        </w:rPr>
        <w:t>В целях</w:t>
      </w:r>
      <w:r w:rsidR="007D4417" w:rsidRPr="00425077">
        <w:rPr>
          <w:color w:val="000000"/>
          <w:sz w:val="22"/>
          <w:szCs w:val="22"/>
        </w:rPr>
        <w:t xml:space="preserve"> усиления антиалкогольной политики в Мирнинском районе Республики Саха (Якутия), наибольшей эффекти</w:t>
      </w:r>
      <w:r w:rsidR="00425077">
        <w:rPr>
          <w:color w:val="000000"/>
          <w:sz w:val="22"/>
          <w:szCs w:val="22"/>
        </w:rPr>
        <w:t>вности регулирования алкогольного</w:t>
      </w:r>
      <w:r w:rsidR="007D4417" w:rsidRPr="00425077">
        <w:rPr>
          <w:color w:val="000000"/>
          <w:sz w:val="22"/>
          <w:szCs w:val="22"/>
        </w:rPr>
        <w:t xml:space="preserve"> рынка, организации взаимодействия органов местного самоуправления по исполнению Концепции реализации государственной политики по снижению масштабов злоупотребления алкогольной продукцией и профилактике алкоголизма среди населения Росси</w:t>
      </w:r>
      <w:r w:rsidR="00AA01CF" w:rsidRPr="00425077">
        <w:rPr>
          <w:color w:val="000000"/>
          <w:sz w:val="22"/>
          <w:szCs w:val="22"/>
        </w:rPr>
        <w:t>йской Федерации на период до 20</w:t>
      </w:r>
      <w:r w:rsidR="007D4417" w:rsidRPr="00425077">
        <w:rPr>
          <w:color w:val="000000"/>
          <w:sz w:val="22"/>
          <w:szCs w:val="22"/>
        </w:rPr>
        <w:t>2</w:t>
      </w:r>
      <w:r w:rsidR="00AA01CF" w:rsidRPr="00425077">
        <w:rPr>
          <w:color w:val="000000"/>
          <w:sz w:val="22"/>
          <w:szCs w:val="22"/>
        </w:rPr>
        <w:t>0</w:t>
      </w:r>
      <w:r w:rsidR="007D4417" w:rsidRPr="00425077">
        <w:rPr>
          <w:color w:val="000000"/>
          <w:sz w:val="22"/>
          <w:szCs w:val="22"/>
        </w:rPr>
        <w:t>, принимая во внимание, что органом местного самоуправления, наделенным отдельными государственными полномочиями в области лицензирования розничной продажи</w:t>
      </w:r>
      <w:proofErr w:type="gramEnd"/>
      <w:r w:rsidR="007D4417" w:rsidRPr="00425077">
        <w:rPr>
          <w:color w:val="000000"/>
          <w:sz w:val="22"/>
          <w:szCs w:val="22"/>
        </w:rPr>
        <w:t xml:space="preserve"> </w:t>
      </w:r>
      <w:proofErr w:type="gramStart"/>
      <w:r w:rsidR="007D4417" w:rsidRPr="00425077">
        <w:rPr>
          <w:color w:val="000000"/>
          <w:sz w:val="22"/>
          <w:szCs w:val="22"/>
        </w:rPr>
        <w:t xml:space="preserve">алкогольной продукции является МО «Мирнинский район», </w:t>
      </w:r>
      <w:r w:rsidR="00D029FF" w:rsidRPr="00425077">
        <w:rPr>
          <w:color w:val="000000"/>
          <w:sz w:val="22"/>
          <w:szCs w:val="22"/>
        </w:rPr>
        <w:t xml:space="preserve"> </w:t>
      </w:r>
      <w:r w:rsidR="00425077">
        <w:rPr>
          <w:color w:val="000000"/>
          <w:sz w:val="22"/>
          <w:szCs w:val="22"/>
        </w:rPr>
        <w:t xml:space="preserve">а так же </w:t>
      </w:r>
      <w:r w:rsidR="00D029FF" w:rsidRPr="00425077">
        <w:rPr>
          <w:color w:val="000000"/>
          <w:sz w:val="22"/>
          <w:szCs w:val="22"/>
        </w:rPr>
        <w:t>учитывая обращение главы МО «Мирнинского района»</w:t>
      </w:r>
      <w:r w:rsidR="001C73CC" w:rsidRPr="00425077">
        <w:rPr>
          <w:color w:val="000000"/>
          <w:sz w:val="22"/>
          <w:szCs w:val="22"/>
        </w:rPr>
        <w:t xml:space="preserve"> </w:t>
      </w:r>
      <w:proofErr w:type="spellStart"/>
      <w:r w:rsidR="001C73CC" w:rsidRPr="00425077">
        <w:rPr>
          <w:color w:val="000000"/>
          <w:sz w:val="22"/>
          <w:szCs w:val="22"/>
        </w:rPr>
        <w:t>Юзм</w:t>
      </w:r>
      <w:r w:rsidR="00D24206" w:rsidRPr="00425077">
        <w:rPr>
          <w:color w:val="000000"/>
          <w:sz w:val="22"/>
          <w:szCs w:val="22"/>
        </w:rPr>
        <w:t>ухаметова</w:t>
      </w:r>
      <w:proofErr w:type="spellEnd"/>
      <w:r w:rsidR="00D24206" w:rsidRPr="00425077">
        <w:rPr>
          <w:color w:val="000000"/>
          <w:sz w:val="22"/>
          <w:szCs w:val="22"/>
        </w:rPr>
        <w:t xml:space="preserve"> Р.Н. № 6579</w:t>
      </w:r>
      <w:r w:rsidR="001C73CC" w:rsidRPr="00425077">
        <w:rPr>
          <w:color w:val="000000"/>
          <w:sz w:val="22"/>
          <w:szCs w:val="22"/>
        </w:rPr>
        <w:t xml:space="preserve"> от </w:t>
      </w:r>
      <w:r w:rsidR="00D24206" w:rsidRPr="00425077">
        <w:rPr>
          <w:color w:val="000000"/>
          <w:sz w:val="22"/>
          <w:szCs w:val="22"/>
        </w:rPr>
        <w:t>1</w:t>
      </w:r>
      <w:r w:rsidR="00532ACF" w:rsidRPr="00425077">
        <w:rPr>
          <w:color w:val="000000"/>
          <w:sz w:val="22"/>
          <w:szCs w:val="22"/>
        </w:rPr>
        <w:t xml:space="preserve">1.11.2013 г. </w:t>
      </w:r>
      <w:r w:rsidR="00D029FF" w:rsidRPr="00425077">
        <w:rPr>
          <w:color w:val="000000"/>
          <w:sz w:val="22"/>
          <w:szCs w:val="22"/>
        </w:rPr>
        <w:t xml:space="preserve">о передаче муниципальному образованию «Мирнинский район» Республики Саха (Якутия) полномочий по определению </w:t>
      </w:r>
      <w:r w:rsidR="00080DB2" w:rsidRPr="00425077">
        <w:rPr>
          <w:bCs/>
          <w:sz w:val="22"/>
          <w:szCs w:val="22"/>
        </w:rPr>
        <w:t>границ прилегающих к некоторым организациям и объектам территорий, на которых не допускается розничная продажа алкогольной продукции, руководствуясь</w:t>
      </w:r>
      <w:r w:rsidR="00080DB2" w:rsidRPr="00425077">
        <w:rPr>
          <w:b/>
          <w:bCs/>
          <w:sz w:val="22"/>
          <w:szCs w:val="22"/>
        </w:rPr>
        <w:t xml:space="preserve"> </w:t>
      </w:r>
      <w:r w:rsidRPr="00425077">
        <w:rPr>
          <w:sz w:val="22"/>
          <w:szCs w:val="22"/>
        </w:rPr>
        <w:t>Федеральн</w:t>
      </w:r>
      <w:r w:rsidR="00080DB2" w:rsidRPr="00425077">
        <w:rPr>
          <w:sz w:val="22"/>
          <w:szCs w:val="22"/>
        </w:rPr>
        <w:t>ым</w:t>
      </w:r>
      <w:r w:rsidRPr="00425077">
        <w:rPr>
          <w:sz w:val="22"/>
          <w:szCs w:val="22"/>
        </w:rPr>
        <w:t xml:space="preserve"> закона</w:t>
      </w:r>
      <w:r w:rsidR="00080DB2" w:rsidRPr="00425077">
        <w:rPr>
          <w:sz w:val="22"/>
          <w:szCs w:val="22"/>
        </w:rPr>
        <w:t>м</w:t>
      </w:r>
      <w:r w:rsidRPr="00425077">
        <w:rPr>
          <w:sz w:val="22"/>
          <w:szCs w:val="22"/>
        </w:rPr>
        <w:t xml:space="preserve"> от 06.10.2003 № 131-ФЗ «Об общих принципах организации</w:t>
      </w:r>
      <w:proofErr w:type="gramEnd"/>
      <w:r w:rsidRPr="00425077">
        <w:rPr>
          <w:sz w:val="22"/>
          <w:szCs w:val="22"/>
        </w:rPr>
        <w:t xml:space="preserve"> местного самоуправления в Российской Федерации»,</w:t>
      </w:r>
      <w:r w:rsidR="0005163D" w:rsidRPr="00425077">
        <w:rPr>
          <w:sz w:val="22"/>
          <w:szCs w:val="22"/>
        </w:rPr>
        <w:t xml:space="preserve"> </w:t>
      </w:r>
      <w:r w:rsidRPr="00425077">
        <w:rPr>
          <w:b/>
          <w:color w:val="000000"/>
          <w:sz w:val="22"/>
          <w:szCs w:val="22"/>
        </w:rPr>
        <w:t>городской Совет</w:t>
      </w:r>
      <w:r w:rsidR="000B3670" w:rsidRPr="00425077">
        <w:rPr>
          <w:b/>
          <w:color w:val="000000"/>
          <w:sz w:val="22"/>
          <w:szCs w:val="22"/>
        </w:rPr>
        <w:t xml:space="preserve"> депутатов МО «</w:t>
      </w:r>
      <w:r w:rsidRPr="00425077">
        <w:rPr>
          <w:b/>
          <w:color w:val="000000"/>
          <w:sz w:val="22"/>
          <w:szCs w:val="22"/>
        </w:rPr>
        <w:t>Город Удачный» решил:</w:t>
      </w:r>
    </w:p>
    <w:p w:rsidR="004F5B47" w:rsidRPr="00425077" w:rsidRDefault="0024174C" w:rsidP="00425077">
      <w:pPr>
        <w:autoSpaceDE w:val="0"/>
        <w:autoSpaceDN w:val="0"/>
        <w:adjustRightInd w:val="0"/>
        <w:ind w:firstLine="142"/>
        <w:jc w:val="both"/>
        <w:rPr>
          <w:bCs/>
          <w:sz w:val="22"/>
          <w:szCs w:val="22"/>
        </w:rPr>
      </w:pPr>
      <w:r w:rsidRPr="00425077">
        <w:rPr>
          <w:color w:val="000000"/>
          <w:sz w:val="22"/>
          <w:szCs w:val="22"/>
        </w:rPr>
        <w:t xml:space="preserve">1. </w:t>
      </w:r>
      <w:r w:rsidR="004F5B47" w:rsidRPr="00425077">
        <w:rPr>
          <w:color w:val="000000"/>
          <w:sz w:val="22"/>
          <w:szCs w:val="22"/>
        </w:rPr>
        <w:t xml:space="preserve">Передать полномочия органов местного самоуправления МО «Город Удачный» по определению </w:t>
      </w:r>
      <w:r w:rsidR="004F5B47" w:rsidRPr="00425077">
        <w:rPr>
          <w:bCs/>
          <w:sz w:val="22"/>
          <w:szCs w:val="22"/>
        </w:rPr>
        <w:t xml:space="preserve">границ прилегающих к некоторым организациям и объектам территорий, на которых не допускается розничная продажа алкогольной продукции, органам местного самоуправления «Мирнинский район» Республики Саха (Якутия) на безвозмездной основе </w:t>
      </w:r>
      <w:r w:rsidR="003B4C08" w:rsidRPr="00425077">
        <w:rPr>
          <w:bCs/>
          <w:sz w:val="22"/>
          <w:szCs w:val="22"/>
        </w:rPr>
        <w:t xml:space="preserve">на период с 01 января 2014 </w:t>
      </w:r>
      <w:r w:rsidR="00425077">
        <w:rPr>
          <w:bCs/>
          <w:sz w:val="22"/>
          <w:szCs w:val="22"/>
        </w:rPr>
        <w:t xml:space="preserve">года </w:t>
      </w:r>
      <w:r w:rsidR="00060456" w:rsidRPr="00425077">
        <w:rPr>
          <w:bCs/>
          <w:sz w:val="22"/>
          <w:szCs w:val="22"/>
        </w:rPr>
        <w:t xml:space="preserve"> по </w:t>
      </w:r>
      <w:r w:rsidR="004F5B47" w:rsidRPr="00425077">
        <w:rPr>
          <w:bCs/>
          <w:sz w:val="22"/>
          <w:szCs w:val="22"/>
        </w:rPr>
        <w:t xml:space="preserve"> 31</w:t>
      </w:r>
      <w:r w:rsidR="00D24206" w:rsidRPr="00425077">
        <w:rPr>
          <w:bCs/>
          <w:sz w:val="22"/>
          <w:szCs w:val="22"/>
        </w:rPr>
        <w:t xml:space="preserve"> декабря 2016</w:t>
      </w:r>
      <w:r w:rsidR="00532ACF" w:rsidRPr="00425077">
        <w:rPr>
          <w:bCs/>
          <w:sz w:val="22"/>
          <w:szCs w:val="22"/>
        </w:rPr>
        <w:t xml:space="preserve"> </w:t>
      </w:r>
      <w:r w:rsidR="004F5B47" w:rsidRPr="00425077">
        <w:rPr>
          <w:bCs/>
          <w:sz w:val="22"/>
          <w:szCs w:val="22"/>
        </w:rPr>
        <w:t>года.</w:t>
      </w:r>
    </w:p>
    <w:p w:rsidR="00B70D92" w:rsidRPr="00425077" w:rsidRDefault="00425077" w:rsidP="00425077">
      <w:pPr>
        <w:autoSpaceDE w:val="0"/>
        <w:autoSpaceDN w:val="0"/>
        <w:adjustRightInd w:val="0"/>
        <w:ind w:firstLine="142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F5B47" w:rsidRPr="00425077">
        <w:rPr>
          <w:bCs/>
          <w:sz w:val="22"/>
          <w:szCs w:val="22"/>
        </w:rPr>
        <w:t xml:space="preserve">2. </w:t>
      </w:r>
      <w:r w:rsidR="004F5B47" w:rsidRPr="00425077">
        <w:rPr>
          <w:color w:val="000000"/>
          <w:sz w:val="22"/>
          <w:szCs w:val="22"/>
        </w:rPr>
        <w:t xml:space="preserve"> Принять за основу проект Соглашения о передаче </w:t>
      </w:r>
      <w:r w:rsidR="00AA1620" w:rsidRPr="00425077">
        <w:rPr>
          <w:color w:val="000000"/>
          <w:sz w:val="22"/>
          <w:szCs w:val="22"/>
        </w:rPr>
        <w:t xml:space="preserve">администрации </w:t>
      </w:r>
      <w:r w:rsidR="004F5B47" w:rsidRPr="00425077">
        <w:rPr>
          <w:color w:val="000000"/>
          <w:sz w:val="22"/>
          <w:szCs w:val="22"/>
        </w:rPr>
        <w:t>муниципального образования «Мирни</w:t>
      </w:r>
      <w:r w:rsidR="00650966" w:rsidRPr="00425077">
        <w:rPr>
          <w:color w:val="000000"/>
          <w:sz w:val="22"/>
          <w:szCs w:val="22"/>
        </w:rPr>
        <w:t>н</w:t>
      </w:r>
      <w:r w:rsidR="004F5B47" w:rsidRPr="00425077">
        <w:rPr>
          <w:color w:val="000000"/>
          <w:sz w:val="22"/>
          <w:szCs w:val="22"/>
        </w:rPr>
        <w:t>ский район» Республики Саха (Якутия)</w:t>
      </w:r>
      <w:r w:rsidR="00AA1620" w:rsidRPr="00425077">
        <w:rPr>
          <w:color w:val="000000"/>
          <w:sz w:val="22"/>
          <w:szCs w:val="22"/>
        </w:rPr>
        <w:t xml:space="preserve"> отдельных</w:t>
      </w:r>
      <w:r w:rsidR="004F5B47" w:rsidRPr="00425077">
        <w:rPr>
          <w:color w:val="000000"/>
          <w:sz w:val="22"/>
          <w:szCs w:val="22"/>
        </w:rPr>
        <w:t xml:space="preserve"> полномочий </w:t>
      </w:r>
      <w:r w:rsidR="00650966" w:rsidRPr="00425077">
        <w:rPr>
          <w:color w:val="000000"/>
          <w:sz w:val="22"/>
          <w:szCs w:val="22"/>
        </w:rPr>
        <w:t>а</w:t>
      </w:r>
      <w:r w:rsidR="00AA1620" w:rsidRPr="00425077">
        <w:rPr>
          <w:color w:val="000000"/>
          <w:sz w:val="22"/>
          <w:szCs w:val="22"/>
        </w:rPr>
        <w:t>дминистрации муниципального образования «Город Удачный»  Республики Саха (Якутия)</w:t>
      </w:r>
    </w:p>
    <w:p w:rsidR="00432CB6" w:rsidRPr="00425077" w:rsidRDefault="00AA01CF" w:rsidP="00425077">
      <w:pPr>
        <w:autoSpaceDE w:val="0"/>
        <w:autoSpaceDN w:val="0"/>
        <w:adjustRightInd w:val="0"/>
        <w:ind w:firstLine="142"/>
        <w:jc w:val="both"/>
        <w:rPr>
          <w:bCs/>
          <w:sz w:val="22"/>
          <w:szCs w:val="22"/>
        </w:rPr>
      </w:pPr>
      <w:r w:rsidRPr="00425077">
        <w:rPr>
          <w:bCs/>
          <w:sz w:val="22"/>
          <w:szCs w:val="22"/>
        </w:rPr>
        <w:t xml:space="preserve"> (приложение № 1 к настоящему Решению</w:t>
      </w:r>
      <w:r w:rsidR="004F5B47" w:rsidRPr="00425077">
        <w:rPr>
          <w:bCs/>
          <w:sz w:val="22"/>
          <w:szCs w:val="22"/>
        </w:rPr>
        <w:t>).</w:t>
      </w:r>
    </w:p>
    <w:p w:rsidR="004F5B47" w:rsidRPr="00425077" w:rsidRDefault="00425077" w:rsidP="00425077">
      <w:pPr>
        <w:ind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4F5B47" w:rsidRPr="00425077">
        <w:rPr>
          <w:bCs/>
          <w:sz w:val="22"/>
          <w:szCs w:val="22"/>
        </w:rPr>
        <w:t xml:space="preserve">3. </w:t>
      </w:r>
      <w:r w:rsidR="00650966" w:rsidRPr="00425077">
        <w:rPr>
          <w:b/>
          <w:sz w:val="22"/>
          <w:szCs w:val="22"/>
        </w:rPr>
        <w:t>Главе МО «Город Удачный» Республики Сах</w:t>
      </w:r>
      <w:proofErr w:type="gramStart"/>
      <w:r w:rsidR="00650966" w:rsidRPr="00425077">
        <w:rPr>
          <w:b/>
          <w:sz w:val="22"/>
          <w:szCs w:val="22"/>
        </w:rPr>
        <w:t>а(</w:t>
      </w:r>
      <w:proofErr w:type="gramEnd"/>
      <w:r w:rsidR="00650966" w:rsidRPr="00425077">
        <w:rPr>
          <w:b/>
          <w:sz w:val="22"/>
          <w:szCs w:val="22"/>
        </w:rPr>
        <w:t>Якутия) (Приходько А.В.)</w:t>
      </w:r>
      <w:r w:rsidR="00650966" w:rsidRPr="00425077">
        <w:rPr>
          <w:bCs/>
          <w:sz w:val="22"/>
          <w:szCs w:val="22"/>
        </w:rPr>
        <w:t xml:space="preserve"> заключить  </w:t>
      </w:r>
      <w:r w:rsidR="00650966" w:rsidRPr="00425077">
        <w:rPr>
          <w:sz w:val="22"/>
          <w:szCs w:val="22"/>
        </w:rPr>
        <w:t xml:space="preserve">Соглашение с администрацией МО «Мирнинский район» о передаче осуществления отдельных полномочий согласно пунктов 1 и 2 настоящего решения </w:t>
      </w:r>
      <w:r w:rsidR="00532ACF" w:rsidRPr="00425077">
        <w:rPr>
          <w:bCs/>
          <w:sz w:val="22"/>
          <w:szCs w:val="22"/>
        </w:rPr>
        <w:t xml:space="preserve">на период с </w:t>
      </w:r>
      <w:r w:rsidR="00532ACF" w:rsidRPr="00425077">
        <w:rPr>
          <w:b/>
          <w:bCs/>
          <w:sz w:val="22"/>
          <w:szCs w:val="22"/>
        </w:rPr>
        <w:t>01.01.2014 г.</w:t>
      </w:r>
      <w:r w:rsidR="00945C07" w:rsidRPr="00425077">
        <w:rPr>
          <w:b/>
          <w:bCs/>
          <w:sz w:val="22"/>
          <w:szCs w:val="22"/>
        </w:rPr>
        <w:t xml:space="preserve"> до 31.12.2014</w:t>
      </w:r>
      <w:r w:rsidR="004476B3" w:rsidRPr="00425077">
        <w:rPr>
          <w:b/>
          <w:bCs/>
          <w:sz w:val="22"/>
          <w:szCs w:val="22"/>
        </w:rPr>
        <w:t xml:space="preserve"> г</w:t>
      </w:r>
      <w:r w:rsidR="004476B3" w:rsidRPr="00425077">
        <w:rPr>
          <w:bCs/>
          <w:sz w:val="22"/>
          <w:szCs w:val="22"/>
        </w:rPr>
        <w:t>.</w:t>
      </w:r>
    </w:p>
    <w:p w:rsidR="00425077" w:rsidRPr="00425077" w:rsidRDefault="00425077" w:rsidP="00425077">
      <w:pPr>
        <w:ind w:firstLine="142"/>
        <w:jc w:val="both"/>
        <w:rPr>
          <w:sz w:val="22"/>
          <w:szCs w:val="22"/>
        </w:rPr>
      </w:pPr>
      <w:r w:rsidRPr="00425077">
        <w:rPr>
          <w:sz w:val="22"/>
          <w:szCs w:val="22"/>
        </w:rPr>
        <w:t>4. Настоящее решение вступает в силу с 1 января 2014 года.</w:t>
      </w:r>
    </w:p>
    <w:p w:rsidR="00425077" w:rsidRPr="00425077" w:rsidRDefault="00425077" w:rsidP="00425077">
      <w:pPr>
        <w:ind w:firstLine="142"/>
        <w:jc w:val="both"/>
        <w:rPr>
          <w:sz w:val="22"/>
          <w:szCs w:val="22"/>
        </w:rPr>
      </w:pPr>
      <w:r w:rsidRPr="00425077">
        <w:rPr>
          <w:sz w:val="22"/>
          <w:szCs w:val="22"/>
        </w:rPr>
        <w:t xml:space="preserve"> 5.</w:t>
      </w:r>
      <w:r w:rsidRPr="00425077">
        <w:rPr>
          <w:b/>
          <w:sz w:val="22"/>
          <w:szCs w:val="22"/>
        </w:rPr>
        <w:t xml:space="preserve"> </w:t>
      </w:r>
      <w:r w:rsidRPr="00425077">
        <w:rPr>
          <w:sz w:val="22"/>
          <w:szCs w:val="22"/>
        </w:rPr>
        <w:t>Настоящее решение подлежит официальному опубликованию (обнародованию) в порядке, предусмотренном Уставом МО «Город Удачный».</w:t>
      </w:r>
    </w:p>
    <w:p w:rsidR="00A6640B" w:rsidRPr="00425077" w:rsidRDefault="00425077" w:rsidP="00425077">
      <w:pPr>
        <w:pStyle w:val="1"/>
        <w:ind w:left="0" w:firstLine="142"/>
        <w:jc w:val="both"/>
        <w:rPr>
          <w:b/>
        </w:rPr>
      </w:pPr>
      <w:r>
        <w:rPr>
          <w:rFonts w:ascii="Times New Roman" w:hAnsi="Times New Roman"/>
        </w:rPr>
        <w:t xml:space="preserve">  6. </w:t>
      </w:r>
      <w:r w:rsidR="004476B3" w:rsidRPr="00425077">
        <w:rPr>
          <w:rFonts w:ascii="Times New Roman" w:hAnsi="Times New Roman"/>
        </w:rPr>
        <w:t>Со дня вступления в силу настоящего решения считать утратившим силу Решение городского Совета МО «Город Удачный» от 28 мая 2009 года № 19-4 «Об определении прилегающих территорий, где не допускается розничная продажа алкогольной продукции на территории МО «Город Удачный».</w:t>
      </w:r>
      <w:r w:rsidR="00060456" w:rsidRPr="00425077">
        <w:rPr>
          <w:rFonts w:ascii="Times New Roman" w:hAnsi="Times New Roman"/>
        </w:rPr>
        <w:t xml:space="preserve">      </w:t>
      </w:r>
      <w:r w:rsidR="00432CB6" w:rsidRPr="00425077">
        <w:rPr>
          <w:b/>
        </w:rPr>
        <w:t xml:space="preserve"> </w:t>
      </w:r>
    </w:p>
    <w:p w:rsidR="000F6721" w:rsidRPr="00425077" w:rsidRDefault="008933A5" w:rsidP="00425077">
      <w:pPr>
        <w:pStyle w:val="1"/>
        <w:ind w:left="0" w:firstLine="142"/>
        <w:jc w:val="both"/>
        <w:rPr>
          <w:b/>
        </w:rPr>
      </w:pPr>
      <w:r w:rsidRPr="00425077">
        <w:rPr>
          <w:rFonts w:ascii="Times New Roman" w:hAnsi="Times New Roman"/>
        </w:rPr>
        <w:t>7</w:t>
      </w:r>
      <w:r w:rsidR="00432CB6" w:rsidRPr="00425077">
        <w:rPr>
          <w:rFonts w:ascii="Times New Roman" w:hAnsi="Times New Roman"/>
        </w:rPr>
        <w:t xml:space="preserve">. Контроль   исполнения   настоящего   решения   возложить   на   </w:t>
      </w:r>
      <w:r w:rsidR="00A6640B" w:rsidRPr="00425077">
        <w:rPr>
          <w:rFonts w:ascii="Times New Roman" w:hAnsi="Times New Roman"/>
        </w:rPr>
        <w:t>комиссию    по законодательству, правам граждан, местному самоуправлению (Павленко С. В.)</w:t>
      </w:r>
      <w:r w:rsidR="000B3670" w:rsidRPr="00425077">
        <w:rPr>
          <w:rFonts w:ascii="Times New Roman" w:hAnsi="Times New Roman"/>
        </w:rPr>
        <w:t>.</w:t>
      </w:r>
      <w:r w:rsidR="00B83E72" w:rsidRPr="00425077">
        <w:rPr>
          <w:b/>
        </w:rPr>
        <w:t xml:space="preserve">      </w:t>
      </w:r>
    </w:p>
    <w:p w:rsidR="00425077" w:rsidRPr="00A87F98" w:rsidRDefault="00B83E72" w:rsidP="00FD0FEC">
      <w:pPr>
        <w:pStyle w:val="1"/>
        <w:ind w:left="0"/>
        <w:jc w:val="both"/>
        <w:rPr>
          <w:b/>
          <w:sz w:val="24"/>
          <w:szCs w:val="24"/>
        </w:rPr>
      </w:pPr>
      <w:r w:rsidRPr="00A87F98">
        <w:rPr>
          <w:b/>
          <w:sz w:val="24"/>
          <w:szCs w:val="24"/>
        </w:rPr>
        <w:t xml:space="preserve">                                      </w:t>
      </w:r>
    </w:p>
    <w:tbl>
      <w:tblPr>
        <w:tblW w:w="0" w:type="auto"/>
        <w:tblLook w:val="04A0"/>
      </w:tblPr>
      <w:tblGrid>
        <w:gridCol w:w="4968"/>
        <w:gridCol w:w="4968"/>
      </w:tblGrid>
      <w:tr w:rsidR="00425077" w:rsidRPr="00A87F98" w:rsidTr="006A5E89">
        <w:tc>
          <w:tcPr>
            <w:tcW w:w="4968" w:type="dxa"/>
          </w:tcPr>
          <w:p w:rsidR="00425077" w:rsidRPr="00A87F98" w:rsidRDefault="00425077" w:rsidP="006A5E89">
            <w:pPr>
              <w:rPr>
                <w:b/>
              </w:rPr>
            </w:pPr>
            <w:r>
              <w:rPr>
                <w:b/>
              </w:rPr>
              <w:t>И.о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лавы</w:t>
            </w:r>
            <w:r w:rsidRPr="00A87F98">
              <w:rPr>
                <w:b/>
              </w:rPr>
              <w:t xml:space="preserve"> города</w:t>
            </w:r>
          </w:p>
          <w:p w:rsidR="00425077" w:rsidRPr="00A87F98" w:rsidRDefault="00425077" w:rsidP="006A5E89">
            <w:pPr>
              <w:jc w:val="center"/>
              <w:rPr>
                <w:b/>
              </w:rPr>
            </w:pPr>
          </w:p>
          <w:p w:rsidR="00425077" w:rsidRPr="00A87F98" w:rsidRDefault="00425077" w:rsidP="006A5E89">
            <w:pPr>
              <w:jc w:val="center"/>
              <w:rPr>
                <w:b/>
              </w:rPr>
            </w:pPr>
          </w:p>
          <w:p w:rsidR="00425077" w:rsidRPr="00A87F98" w:rsidRDefault="00425077" w:rsidP="006A5E89">
            <w:pPr>
              <w:rPr>
                <w:b/>
              </w:rPr>
            </w:pPr>
            <w:r w:rsidRPr="00A87F98">
              <w:rPr>
                <w:b/>
              </w:rPr>
              <w:t>_______</w:t>
            </w:r>
            <w:r>
              <w:rPr>
                <w:b/>
              </w:rPr>
              <w:t>___</w:t>
            </w:r>
            <w:r w:rsidRPr="00A87F98">
              <w:rPr>
                <w:b/>
              </w:rPr>
              <w:t>_____</w:t>
            </w:r>
            <w:r>
              <w:rPr>
                <w:b/>
              </w:rPr>
              <w:t>Т.В.Дьяконова</w:t>
            </w:r>
          </w:p>
          <w:p w:rsidR="00425077" w:rsidRDefault="00425077" w:rsidP="006A5E8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25077" w:rsidRPr="00A87F98" w:rsidRDefault="00425077" w:rsidP="006A5E8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968" w:type="dxa"/>
          </w:tcPr>
          <w:p w:rsidR="00425077" w:rsidRPr="007164A6" w:rsidRDefault="00425077" w:rsidP="006A5E89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П</w:t>
            </w:r>
            <w:r w:rsidRPr="007164A6">
              <w:rPr>
                <w:b/>
              </w:rPr>
              <w:t>редседател</w:t>
            </w:r>
            <w:r>
              <w:rPr>
                <w:b/>
              </w:rPr>
              <w:t>ь</w:t>
            </w:r>
            <w:r w:rsidRPr="007164A6">
              <w:rPr>
                <w:b/>
              </w:rPr>
              <w:t xml:space="preserve"> </w:t>
            </w:r>
          </w:p>
          <w:p w:rsidR="00425077" w:rsidRDefault="00425077" w:rsidP="006A5E89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7164A6">
              <w:rPr>
                <w:b/>
              </w:rPr>
              <w:t xml:space="preserve">городского  Совета </w:t>
            </w:r>
            <w:r>
              <w:rPr>
                <w:b/>
              </w:rPr>
              <w:t>депутатов</w:t>
            </w:r>
          </w:p>
          <w:p w:rsidR="00425077" w:rsidRDefault="00425077" w:rsidP="006A5E89">
            <w:pPr>
              <w:pStyle w:val="a3"/>
              <w:ind w:left="0"/>
              <w:rPr>
                <w:b/>
              </w:rPr>
            </w:pPr>
          </w:p>
          <w:p w:rsidR="00425077" w:rsidRPr="007164A6" w:rsidRDefault="00425077" w:rsidP="006A5E89">
            <w:pPr>
              <w:pStyle w:val="a3"/>
              <w:ind w:left="0"/>
            </w:pPr>
            <w:r>
              <w:rPr>
                <w:b/>
              </w:rPr>
              <w:t xml:space="preserve">            ___________________А.Б.Тархов</w:t>
            </w:r>
            <w:r w:rsidRPr="007164A6">
              <w:rPr>
                <w:i/>
              </w:rPr>
              <w:t xml:space="preserve">         </w:t>
            </w:r>
          </w:p>
          <w:p w:rsidR="00425077" w:rsidRPr="00A87F98" w:rsidRDefault="00425077" w:rsidP="006A5E89">
            <w:pPr>
              <w:jc w:val="center"/>
              <w:rPr>
                <w:b/>
              </w:rPr>
            </w:pPr>
          </w:p>
          <w:p w:rsidR="00425077" w:rsidRPr="00A87F98" w:rsidRDefault="00425077" w:rsidP="006A5E89">
            <w:pPr>
              <w:jc w:val="center"/>
              <w:rPr>
                <w:b/>
              </w:rPr>
            </w:pPr>
          </w:p>
        </w:tc>
      </w:tr>
    </w:tbl>
    <w:p w:rsidR="00425077" w:rsidRPr="002A62F7" w:rsidRDefault="00B83E72" w:rsidP="00425077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A87F98">
        <w:rPr>
          <w:b/>
          <w:sz w:val="24"/>
          <w:szCs w:val="24"/>
        </w:rPr>
        <w:t xml:space="preserve">                 </w:t>
      </w:r>
      <w:r w:rsidR="00425077" w:rsidRPr="002A62F7">
        <w:t>«______» _____________ 201</w:t>
      </w:r>
      <w:r w:rsidR="00425077">
        <w:t>3</w:t>
      </w:r>
      <w:r w:rsidR="00425077" w:rsidRPr="002A62F7">
        <w:t xml:space="preserve"> года</w:t>
      </w:r>
    </w:p>
    <w:p w:rsidR="00425077" w:rsidRDefault="00425077" w:rsidP="00425077">
      <w:pPr>
        <w:spacing w:line="240" w:lineRule="atLeast"/>
        <w:jc w:val="center"/>
      </w:pPr>
      <w:r w:rsidRPr="002A62F7">
        <w:rPr>
          <w:vertAlign w:val="superscript"/>
        </w:rPr>
        <w:t>дата подписания</w:t>
      </w:r>
    </w:p>
    <w:sectPr w:rsidR="00425077" w:rsidSect="000F6721">
      <w:pgSz w:w="11906" w:h="16838"/>
      <w:pgMar w:top="0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84014"/>
    <w:multiLevelType w:val="hybridMultilevel"/>
    <w:tmpl w:val="7D5CD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B70"/>
    <w:rsid w:val="000116FA"/>
    <w:rsid w:val="00012A14"/>
    <w:rsid w:val="0001336E"/>
    <w:rsid w:val="00015649"/>
    <w:rsid w:val="00037D86"/>
    <w:rsid w:val="0005163D"/>
    <w:rsid w:val="00060456"/>
    <w:rsid w:val="00060EAF"/>
    <w:rsid w:val="00067577"/>
    <w:rsid w:val="000735C3"/>
    <w:rsid w:val="00080DB2"/>
    <w:rsid w:val="000923DF"/>
    <w:rsid w:val="000A1769"/>
    <w:rsid w:val="000B3670"/>
    <w:rsid w:val="000B7A4C"/>
    <w:rsid w:val="000C412C"/>
    <w:rsid w:val="000F6721"/>
    <w:rsid w:val="00100ADB"/>
    <w:rsid w:val="001132B8"/>
    <w:rsid w:val="00113BB5"/>
    <w:rsid w:val="001240F0"/>
    <w:rsid w:val="00175A11"/>
    <w:rsid w:val="00190C48"/>
    <w:rsid w:val="00194A00"/>
    <w:rsid w:val="001A7C7F"/>
    <w:rsid w:val="001B3230"/>
    <w:rsid w:val="001C73CC"/>
    <w:rsid w:val="001E6C0B"/>
    <w:rsid w:val="0020502F"/>
    <w:rsid w:val="00215BF7"/>
    <w:rsid w:val="0024174C"/>
    <w:rsid w:val="002B1BDF"/>
    <w:rsid w:val="002F5416"/>
    <w:rsid w:val="002F58BB"/>
    <w:rsid w:val="00324447"/>
    <w:rsid w:val="00331C46"/>
    <w:rsid w:val="00343DB5"/>
    <w:rsid w:val="003844BE"/>
    <w:rsid w:val="0039032C"/>
    <w:rsid w:val="003B4C08"/>
    <w:rsid w:val="003B6B43"/>
    <w:rsid w:val="003C4DFE"/>
    <w:rsid w:val="003C56EF"/>
    <w:rsid w:val="003C61FE"/>
    <w:rsid w:val="003D66F4"/>
    <w:rsid w:val="003E25C3"/>
    <w:rsid w:val="003E68A1"/>
    <w:rsid w:val="00402AA0"/>
    <w:rsid w:val="00413897"/>
    <w:rsid w:val="00425077"/>
    <w:rsid w:val="00427A00"/>
    <w:rsid w:val="00432CB6"/>
    <w:rsid w:val="00443704"/>
    <w:rsid w:val="004476B3"/>
    <w:rsid w:val="00494463"/>
    <w:rsid w:val="004B52B1"/>
    <w:rsid w:val="004F5B47"/>
    <w:rsid w:val="00500EAD"/>
    <w:rsid w:val="00514276"/>
    <w:rsid w:val="00520BAC"/>
    <w:rsid w:val="00526559"/>
    <w:rsid w:val="00532ACF"/>
    <w:rsid w:val="00532ADE"/>
    <w:rsid w:val="00547231"/>
    <w:rsid w:val="005579D1"/>
    <w:rsid w:val="005C67CF"/>
    <w:rsid w:val="005E3D56"/>
    <w:rsid w:val="005E62D8"/>
    <w:rsid w:val="00600727"/>
    <w:rsid w:val="00605C8B"/>
    <w:rsid w:val="006105B8"/>
    <w:rsid w:val="00625CB0"/>
    <w:rsid w:val="00650966"/>
    <w:rsid w:val="00656BD1"/>
    <w:rsid w:val="00661B7B"/>
    <w:rsid w:val="006D09A5"/>
    <w:rsid w:val="006D1A58"/>
    <w:rsid w:val="006F5DC4"/>
    <w:rsid w:val="006F643C"/>
    <w:rsid w:val="006F6A9D"/>
    <w:rsid w:val="007442CA"/>
    <w:rsid w:val="007467D1"/>
    <w:rsid w:val="00747450"/>
    <w:rsid w:val="00756027"/>
    <w:rsid w:val="00776091"/>
    <w:rsid w:val="0078384F"/>
    <w:rsid w:val="007C786E"/>
    <w:rsid w:val="007D4417"/>
    <w:rsid w:val="007E3990"/>
    <w:rsid w:val="008649E8"/>
    <w:rsid w:val="00867B80"/>
    <w:rsid w:val="00876DCC"/>
    <w:rsid w:val="00886971"/>
    <w:rsid w:val="008933A5"/>
    <w:rsid w:val="008A10D2"/>
    <w:rsid w:val="008B1712"/>
    <w:rsid w:val="008B17FD"/>
    <w:rsid w:val="008C01A9"/>
    <w:rsid w:val="008D09BB"/>
    <w:rsid w:val="00924B2E"/>
    <w:rsid w:val="00944BA0"/>
    <w:rsid w:val="00945C07"/>
    <w:rsid w:val="0095121D"/>
    <w:rsid w:val="009B5D5C"/>
    <w:rsid w:val="009D18F7"/>
    <w:rsid w:val="009F1099"/>
    <w:rsid w:val="009F1A0A"/>
    <w:rsid w:val="00A01816"/>
    <w:rsid w:val="00A3291C"/>
    <w:rsid w:val="00A44F66"/>
    <w:rsid w:val="00A5268B"/>
    <w:rsid w:val="00A54DD0"/>
    <w:rsid w:val="00A6640B"/>
    <w:rsid w:val="00A72DEE"/>
    <w:rsid w:val="00AA01CF"/>
    <w:rsid w:val="00AA1620"/>
    <w:rsid w:val="00AB586E"/>
    <w:rsid w:val="00AD6FF2"/>
    <w:rsid w:val="00AE1C2C"/>
    <w:rsid w:val="00AF791A"/>
    <w:rsid w:val="00B02D97"/>
    <w:rsid w:val="00B15052"/>
    <w:rsid w:val="00B23201"/>
    <w:rsid w:val="00B31CB6"/>
    <w:rsid w:val="00B3340A"/>
    <w:rsid w:val="00B52050"/>
    <w:rsid w:val="00B70B70"/>
    <w:rsid w:val="00B70D92"/>
    <w:rsid w:val="00B7659A"/>
    <w:rsid w:val="00B83E72"/>
    <w:rsid w:val="00B87065"/>
    <w:rsid w:val="00BB772A"/>
    <w:rsid w:val="00BD18F2"/>
    <w:rsid w:val="00BD6E23"/>
    <w:rsid w:val="00BD7FBA"/>
    <w:rsid w:val="00BE156A"/>
    <w:rsid w:val="00BE20CF"/>
    <w:rsid w:val="00BE6CE4"/>
    <w:rsid w:val="00C3142D"/>
    <w:rsid w:val="00C364E1"/>
    <w:rsid w:val="00C4268A"/>
    <w:rsid w:val="00C4618E"/>
    <w:rsid w:val="00C96916"/>
    <w:rsid w:val="00CC11DC"/>
    <w:rsid w:val="00CD3D16"/>
    <w:rsid w:val="00D029FF"/>
    <w:rsid w:val="00D057E7"/>
    <w:rsid w:val="00D143CB"/>
    <w:rsid w:val="00D215D3"/>
    <w:rsid w:val="00D24206"/>
    <w:rsid w:val="00D27360"/>
    <w:rsid w:val="00D36C88"/>
    <w:rsid w:val="00D37A69"/>
    <w:rsid w:val="00D449D9"/>
    <w:rsid w:val="00E60EB8"/>
    <w:rsid w:val="00E613CE"/>
    <w:rsid w:val="00E8359E"/>
    <w:rsid w:val="00EB3E28"/>
    <w:rsid w:val="00EE3A1B"/>
    <w:rsid w:val="00F569B9"/>
    <w:rsid w:val="00F73386"/>
    <w:rsid w:val="00FD0AF1"/>
    <w:rsid w:val="00FD0FEC"/>
    <w:rsid w:val="00FD6EF0"/>
    <w:rsid w:val="00FE5DFA"/>
    <w:rsid w:val="00FE6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C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20BAC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B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70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43D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3">
    <w:name w:val="List Paragraph"/>
    <w:basedOn w:val="a"/>
    <w:uiPriority w:val="34"/>
    <w:qFormat/>
    <w:rsid w:val="00B83E72"/>
    <w:pPr>
      <w:ind w:left="708"/>
    </w:pPr>
  </w:style>
  <w:style w:type="paragraph" w:styleId="a4">
    <w:name w:val="Body Text"/>
    <w:basedOn w:val="a"/>
    <w:link w:val="a5"/>
    <w:rsid w:val="00B83E72"/>
    <w:pPr>
      <w:jc w:val="both"/>
    </w:pPr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rsid w:val="00B83E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390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520BA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No Spacing"/>
    <w:uiPriority w:val="1"/>
    <w:qFormat/>
    <w:rsid w:val="0078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nhideWhenUsed/>
    <w:rsid w:val="007560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6C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EE26-9DA2-433E-A159-8168FC38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ГС</cp:lastModifiedBy>
  <cp:revision>2</cp:revision>
  <cp:lastPrinted>2013-12-18T01:00:00Z</cp:lastPrinted>
  <dcterms:created xsi:type="dcterms:W3CDTF">2013-12-21T07:47:00Z</dcterms:created>
  <dcterms:modified xsi:type="dcterms:W3CDTF">2013-12-21T07:47:00Z</dcterms:modified>
</cp:coreProperties>
</file>